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0D" w:rsidRPr="00CF07AA" w:rsidRDefault="003644B8">
      <w:pPr>
        <w:rPr>
          <w:b/>
          <w:sz w:val="28"/>
          <w:szCs w:val="28"/>
        </w:rPr>
      </w:pPr>
      <w:r w:rsidRPr="00CF07AA">
        <w:rPr>
          <w:b/>
          <w:sz w:val="28"/>
          <w:szCs w:val="28"/>
        </w:rPr>
        <w:t>WYMAGANIA EDUKACYJNE Z PLASTYKI  W KLASACH 4 – 6</w:t>
      </w:r>
    </w:p>
    <w:tbl>
      <w:tblPr>
        <w:tblW w:w="91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5"/>
        <w:gridCol w:w="3030"/>
        <w:gridCol w:w="3495"/>
      </w:tblGrid>
      <w:tr w:rsidR="003644B8" w:rsidTr="003644B8">
        <w:trPr>
          <w:trHeight w:val="600"/>
        </w:trPr>
        <w:tc>
          <w:tcPr>
            <w:tcW w:w="2625" w:type="dxa"/>
            <w:vMerge w:val="restart"/>
          </w:tcPr>
          <w:p w:rsidR="003644B8" w:rsidRPr="00CF07AA" w:rsidRDefault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OBSZARY PODLEGAJĄCE OCENIE</w:t>
            </w:r>
          </w:p>
        </w:tc>
        <w:tc>
          <w:tcPr>
            <w:tcW w:w="3030" w:type="dxa"/>
          </w:tcPr>
          <w:p w:rsidR="003644B8" w:rsidRPr="00CF07AA" w:rsidRDefault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UMIEJĘTNOŚCI</w:t>
            </w:r>
          </w:p>
        </w:tc>
        <w:tc>
          <w:tcPr>
            <w:tcW w:w="3495" w:type="dxa"/>
          </w:tcPr>
          <w:p w:rsidR="003644B8" w:rsidRPr="00CF07AA" w:rsidRDefault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UMIEJĘTNOŚCI</w:t>
            </w:r>
          </w:p>
        </w:tc>
      </w:tr>
      <w:tr w:rsidR="003644B8" w:rsidTr="003644B8">
        <w:trPr>
          <w:trHeight w:val="540"/>
        </w:trPr>
        <w:tc>
          <w:tcPr>
            <w:tcW w:w="2625" w:type="dxa"/>
            <w:vMerge/>
          </w:tcPr>
          <w:p w:rsidR="003644B8" w:rsidRDefault="003644B8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3644B8" w:rsidRPr="00CF07AA" w:rsidRDefault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ZAKRES PODSTAWOWY</w:t>
            </w:r>
          </w:p>
        </w:tc>
        <w:tc>
          <w:tcPr>
            <w:tcW w:w="3495" w:type="dxa"/>
          </w:tcPr>
          <w:p w:rsidR="003644B8" w:rsidRPr="00CF07AA" w:rsidRDefault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ZAKRES ROZSZERZONY</w:t>
            </w:r>
          </w:p>
        </w:tc>
      </w:tr>
      <w:tr w:rsidR="003644B8" w:rsidTr="003644B8">
        <w:trPr>
          <w:trHeight w:val="3840"/>
        </w:trPr>
        <w:tc>
          <w:tcPr>
            <w:tcW w:w="2625" w:type="dxa"/>
          </w:tcPr>
          <w:p w:rsidR="003644B8" w:rsidRPr="00CF07AA" w:rsidRDefault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PRZYGOTOWANIE DO ZAJĘĆ</w:t>
            </w:r>
          </w:p>
          <w:p w:rsidR="003644B8" w:rsidRPr="003644B8" w:rsidRDefault="003644B8">
            <w:r>
              <w:t>Przygotowanie odpowiednich materiałów plastycznych, opanowanie wiedzy, wyszukiwanie informacji, wykonanie ćwiczeń i zadań wstępnych</w:t>
            </w:r>
          </w:p>
        </w:tc>
        <w:tc>
          <w:tcPr>
            <w:tcW w:w="3030" w:type="dxa"/>
          </w:tcPr>
          <w:p w:rsidR="003644B8" w:rsidRDefault="003644B8">
            <w:r>
              <w:rPr>
                <w:sz w:val="28"/>
                <w:szCs w:val="28"/>
              </w:rPr>
              <w:t xml:space="preserve">- </w:t>
            </w:r>
            <w:r w:rsidRPr="003644B8">
              <w:t>przygotowanie</w:t>
            </w:r>
            <w:r>
              <w:t xml:space="preserve"> podstawowych materiałów umożliwiających wykonanie prostego zadania</w:t>
            </w:r>
          </w:p>
          <w:p w:rsidR="003644B8" w:rsidRDefault="003644B8">
            <w:r>
              <w:t>- wyszukanie prostych informacji umożliwiających udział w lekcji oraz realizacji ćwiczeń</w:t>
            </w:r>
          </w:p>
          <w:p w:rsidR="003644B8" w:rsidRDefault="003644B8">
            <w:pPr>
              <w:rPr>
                <w:sz w:val="28"/>
                <w:szCs w:val="28"/>
              </w:rPr>
            </w:pPr>
            <w:r>
              <w:t>- wykonanie zadania domowego w uproszczonej formie</w:t>
            </w:r>
          </w:p>
        </w:tc>
        <w:tc>
          <w:tcPr>
            <w:tcW w:w="3495" w:type="dxa"/>
          </w:tcPr>
          <w:p w:rsidR="003644B8" w:rsidRDefault="003644B8">
            <w:r>
              <w:rPr>
                <w:sz w:val="28"/>
                <w:szCs w:val="28"/>
              </w:rPr>
              <w:t xml:space="preserve">- </w:t>
            </w:r>
            <w:r w:rsidRPr="003644B8">
              <w:t>przygotowanie</w:t>
            </w:r>
            <w:r>
              <w:t xml:space="preserve"> ciekawych materiałów umożliwiających wykonanie oryginalnego zadania</w:t>
            </w:r>
          </w:p>
          <w:p w:rsidR="003644B8" w:rsidRDefault="003644B8">
            <w:r>
              <w:t>- wyszukiwanie bogatych informacji z różnych źródeł umożliwiających aktywny udział w lekcji, bardzo dobrze przygotowujących do realizacji ćwiczeń</w:t>
            </w:r>
          </w:p>
          <w:p w:rsidR="003644B8" w:rsidRDefault="003644B8">
            <w:pPr>
              <w:rPr>
                <w:sz w:val="28"/>
                <w:szCs w:val="28"/>
              </w:rPr>
            </w:pPr>
            <w:r>
              <w:t>- wykonanie zadania domowego w rozbudowanej formie</w:t>
            </w:r>
          </w:p>
        </w:tc>
      </w:tr>
      <w:tr w:rsidR="003644B8" w:rsidTr="003644B8">
        <w:trPr>
          <w:trHeight w:val="660"/>
        </w:trPr>
        <w:tc>
          <w:tcPr>
            <w:tcW w:w="2625" w:type="dxa"/>
          </w:tcPr>
          <w:p w:rsidR="003644B8" w:rsidRPr="00CF07AA" w:rsidRDefault="003644B8" w:rsidP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POSTAWA I ZACHOWANIE NA ZAJĘCIACH</w:t>
            </w:r>
          </w:p>
          <w:p w:rsidR="003644B8" w:rsidRPr="003644B8" w:rsidRDefault="003644B8" w:rsidP="003644B8">
            <w:r>
              <w:t>Kultura osobista w trakcie zajęć, wykonywanie poleceń, przestrzeganie BHP, właściwa współpraca z innymi uczniami</w:t>
            </w:r>
          </w:p>
        </w:tc>
        <w:tc>
          <w:tcPr>
            <w:tcW w:w="3030" w:type="dxa"/>
          </w:tcPr>
          <w:p w:rsidR="003644B8" w:rsidRDefault="003644B8" w:rsidP="003644B8">
            <w:r>
              <w:t xml:space="preserve">- spełnianie podstawowych poleceń, poprawne, odpowiednie zachowanie na zajęciach, znajomość podstawowych zasad BHP, </w:t>
            </w:r>
          </w:p>
          <w:p w:rsidR="003644B8" w:rsidRDefault="003644B8" w:rsidP="003644B8">
            <w:r>
              <w:t>- podejmowanie częściowej współpracy z innymi uczniami podczas wykonywania zadań grupowych</w:t>
            </w:r>
          </w:p>
          <w:p w:rsidR="003644B8" w:rsidRPr="003644B8" w:rsidRDefault="003644B8" w:rsidP="003644B8">
            <w:r>
              <w:t>- spełnianie podstawowych zasad zachowania w galeriach, muzeach itp.</w:t>
            </w:r>
          </w:p>
        </w:tc>
        <w:tc>
          <w:tcPr>
            <w:tcW w:w="3495" w:type="dxa"/>
          </w:tcPr>
          <w:p w:rsidR="003644B8" w:rsidRDefault="003644B8" w:rsidP="003644B8">
            <w:r>
              <w:t xml:space="preserve">- spełnianie wszystkich poleceń, bardzo dobre zachowanie na zajęciach, znajomość zasad BHP, </w:t>
            </w:r>
          </w:p>
          <w:p w:rsidR="003644B8" w:rsidRDefault="003644B8" w:rsidP="003644B8">
            <w:r>
              <w:t>- podejmowanie pełnej, różnorodnej współpracy z innymi uczniami podczas wykonywania zadań grupowych</w:t>
            </w:r>
          </w:p>
          <w:p w:rsidR="003644B8" w:rsidRPr="003644B8" w:rsidRDefault="003644B8" w:rsidP="003644B8">
            <w:r>
              <w:t>- bardzo kulturalne zachowanie w galeriach, muzeach itp.</w:t>
            </w:r>
          </w:p>
        </w:tc>
      </w:tr>
      <w:tr w:rsidR="003644B8" w:rsidTr="003644B8">
        <w:trPr>
          <w:trHeight w:val="675"/>
        </w:trPr>
        <w:tc>
          <w:tcPr>
            <w:tcW w:w="2625" w:type="dxa"/>
          </w:tcPr>
          <w:p w:rsidR="003644B8" w:rsidRPr="00CF07AA" w:rsidRDefault="003644B8" w:rsidP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REALIZACJA PRAC PLASTYCZNYCH</w:t>
            </w:r>
          </w:p>
          <w:p w:rsidR="003644B8" w:rsidRDefault="003644B8" w:rsidP="003644B8">
            <w:r>
              <w:t>Ze szczególnym zwróceniem uwagi na zaangażowanie, pomysłowość, obiektywne ocenianie walorów artystycznych tworzonych kompozycji</w:t>
            </w:r>
          </w:p>
          <w:p w:rsidR="00CF07AA" w:rsidRPr="003644B8" w:rsidRDefault="00CF07AA" w:rsidP="003644B8"/>
        </w:tc>
        <w:tc>
          <w:tcPr>
            <w:tcW w:w="3030" w:type="dxa"/>
          </w:tcPr>
          <w:p w:rsidR="003644B8" w:rsidRDefault="003644B8" w:rsidP="003644B8">
            <w:r>
              <w:t>- tworzenie prostych, schematycznych kompozycji plastycznych, w luźny sposób związanych z tematem</w:t>
            </w:r>
          </w:p>
          <w:p w:rsidR="003644B8" w:rsidRPr="003644B8" w:rsidRDefault="003644B8" w:rsidP="003644B8">
            <w:r>
              <w:t>- przypadkowy dobór środków wyrazu artystycznego, wykorzystywanie niektórych możliwości techniki wykonania pracy</w:t>
            </w:r>
          </w:p>
        </w:tc>
        <w:tc>
          <w:tcPr>
            <w:tcW w:w="3495" w:type="dxa"/>
          </w:tcPr>
          <w:p w:rsidR="003644B8" w:rsidRDefault="003644B8" w:rsidP="003644B8">
            <w:r>
              <w:rPr>
                <w:sz w:val="28"/>
                <w:szCs w:val="28"/>
              </w:rPr>
              <w:t xml:space="preserve">- </w:t>
            </w:r>
            <w:r>
              <w:t>tworzenie ciekawych oryginalnych kompozycji, w pełni oddających zadany temat</w:t>
            </w:r>
          </w:p>
          <w:p w:rsidR="003644B8" w:rsidRPr="003644B8" w:rsidRDefault="003644B8" w:rsidP="003644B8">
            <w:r>
              <w:t>- celowy dobór środków artystycznego wyrazu w pracy plastycznej, wykorzystanie różnorodnych możliwości techniki</w:t>
            </w:r>
          </w:p>
        </w:tc>
      </w:tr>
      <w:tr w:rsidR="003644B8" w:rsidTr="003644B8">
        <w:trPr>
          <w:trHeight w:val="585"/>
        </w:trPr>
        <w:tc>
          <w:tcPr>
            <w:tcW w:w="2625" w:type="dxa"/>
          </w:tcPr>
          <w:p w:rsidR="003644B8" w:rsidRDefault="003644B8" w:rsidP="003644B8">
            <w:pPr>
              <w:rPr>
                <w:sz w:val="28"/>
                <w:szCs w:val="28"/>
              </w:rPr>
            </w:pPr>
            <w:r w:rsidRPr="00CF07AA">
              <w:rPr>
                <w:sz w:val="24"/>
                <w:szCs w:val="24"/>
              </w:rPr>
              <w:lastRenderedPageBreak/>
              <w:t>WIEDZA O ŚRODKACH</w:t>
            </w:r>
            <w:r>
              <w:rPr>
                <w:sz w:val="28"/>
                <w:szCs w:val="28"/>
              </w:rPr>
              <w:t xml:space="preserve"> </w:t>
            </w:r>
            <w:r w:rsidRPr="00CF07AA">
              <w:rPr>
                <w:sz w:val="24"/>
                <w:szCs w:val="24"/>
              </w:rPr>
              <w:t>ARTYSTYCZNEGO</w:t>
            </w:r>
            <w:r>
              <w:rPr>
                <w:sz w:val="28"/>
                <w:szCs w:val="28"/>
              </w:rPr>
              <w:t xml:space="preserve"> </w:t>
            </w:r>
            <w:r w:rsidRPr="00CF07AA">
              <w:rPr>
                <w:sz w:val="24"/>
                <w:szCs w:val="24"/>
              </w:rPr>
              <w:t xml:space="preserve">WYRAZU </w:t>
            </w:r>
          </w:p>
          <w:p w:rsidR="003644B8" w:rsidRPr="003644B8" w:rsidRDefault="003644B8" w:rsidP="003644B8">
            <w:r w:rsidRPr="003644B8">
              <w:t>Elementy</w:t>
            </w:r>
            <w:r>
              <w:t xml:space="preserve">  wiedzy o dziedzinach sztuki i wybranych zagadnieniach z dziedzictwa kulturowego w Polsce i na świecie</w:t>
            </w:r>
          </w:p>
        </w:tc>
        <w:tc>
          <w:tcPr>
            <w:tcW w:w="3030" w:type="dxa"/>
          </w:tcPr>
          <w:p w:rsidR="003644B8" w:rsidRDefault="003644B8" w:rsidP="003644B8">
            <w:r>
              <w:t>- wyrywkowa wiedza o specyfice zastosowaniu środków artystycznego wyrazu, znajomość podstawowych zagadnień dotyczących dziedzin plastyki i rodzajów dzieł</w:t>
            </w:r>
          </w:p>
          <w:p w:rsidR="003644B8" w:rsidRPr="003644B8" w:rsidRDefault="003644B8" w:rsidP="003644B8">
            <w:r>
              <w:t>- częściowa znajomość niektórych zagadnień z dziedzictwa kulturowego Polski i innych państw</w:t>
            </w:r>
          </w:p>
        </w:tc>
        <w:tc>
          <w:tcPr>
            <w:tcW w:w="3495" w:type="dxa"/>
          </w:tcPr>
          <w:p w:rsidR="003644B8" w:rsidRDefault="003644B8" w:rsidP="003644B8">
            <w:r>
              <w:t>Pełna wiedza o specyfice zastosowaniu środków artystycznego wyrazu, znajomość wielu zagadnień dotyczących dziedzin plastyki i rodzajów dzieł</w:t>
            </w:r>
          </w:p>
          <w:p w:rsidR="003644B8" w:rsidRPr="003644B8" w:rsidRDefault="003644B8" w:rsidP="003644B8">
            <w:r>
              <w:t>- dobra znajomość wybranych zagadnień z dziedzictwa kulturowego Polski i innych państw</w:t>
            </w:r>
          </w:p>
        </w:tc>
      </w:tr>
      <w:tr w:rsidR="003644B8" w:rsidTr="003644B8">
        <w:trPr>
          <w:trHeight w:val="495"/>
        </w:trPr>
        <w:tc>
          <w:tcPr>
            <w:tcW w:w="2625" w:type="dxa"/>
          </w:tcPr>
          <w:p w:rsidR="003644B8" w:rsidRPr="00CF07AA" w:rsidRDefault="003644B8" w:rsidP="003644B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 xml:space="preserve">AKTYWNOŚĆ ARTYSTYCZNA </w:t>
            </w:r>
          </w:p>
          <w:p w:rsidR="003644B8" w:rsidRPr="003644B8" w:rsidRDefault="003644B8" w:rsidP="003644B8">
            <w:r>
              <w:t>Jako twórcza postawa, odwaga, oryginalność myślenia podczas planowania i realizacji happeningów, akcji plastycznych</w:t>
            </w:r>
          </w:p>
        </w:tc>
        <w:tc>
          <w:tcPr>
            <w:tcW w:w="3030" w:type="dxa"/>
          </w:tcPr>
          <w:p w:rsidR="003644B8" w:rsidRPr="003644B8" w:rsidRDefault="003644B8" w:rsidP="003644B8">
            <w:r>
              <w:t>- stosowanie uproszczonych dosyć typowych rozwiązań, mało oryginalnych pomysłów w celu obmyślenia i realizacji happeningu, akcji plastycznej</w:t>
            </w:r>
          </w:p>
        </w:tc>
        <w:tc>
          <w:tcPr>
            <w:tcW w:w="3495" w:type="dxa"/>
          </w:tcPr>
          <w:p w:rsidR="003644B8" w:rsidRPr="003644B8" w:rsidRDefault="003644B8" w:rsidP="003644B8">
            <w:r>
              <w:t>- kreatywność, odwaga, oryginalność myślenia podczas planowania i realizacji happeningów, akcji plastycznych i innych działań obejmujących nowe , współczesne dzieła sztuki, szukanie różnorodnych rozwiązań</w:t>
            </w:r>
          </w:p>
        </w:tc>
      </w:tr>
    </w:tbl>
    <w:p w:rsidR="003644B8" w:rsidRDefault="003644B8">
      <w:pPr>
        <w:rPr>
          <w:sz w:val="28"/>
          <w:szCs w:val="28"/>
        </w:rPr>
      </w:pPr>
    </w:p>
    <w:p w:rsidR="003644B8" w:rsidRDefault="003644B8">
      <w:pPr>
        <w:rPr>
          <w:sz w:val="28"/>
          <w:szCs w:val="28"/>
        </w:rPr>
      </w:pPr>
      <w:r>
        <w:rPr>
          <w:sz w:val="28"/>
          <w:szCs w:val="28"/>
        </w:rPr>
        <w:t>OCENIANIE POZIOMU OPANOWANIA TREŚCI PROGRAMOWYCH</w:t>
      </w:r>
    </w:p>
    <w:p w:rsidR="00CF07AA" w:rsidRDefault="00CF07AA">
      <w:r w:rsidRPr="00CF07AA">
        <w:rPr>
          <w:b/>
        </w:rPr>
        <w:t>Ocena niedostateczna</w:t>
      </w:r>
      <w:r>
        <w:t xml:space="preserve"> – poziom opanowanych treści nie umożliwia podjęcia nauki na następnym etapie, nieuczestniczenie w kulturze</w:t>
      </w:r>
    </w:p>
    <w:p w:rsidR="00CF07AA" w:rsidRDefault="00CF07AA">
      <w:r w:rsidRPr="00CF07AA">
        <w:rPr>
          <w:b/>
        </w:rPr>
        <w:t>Ocena dopuszczająca</w:t>
      </w:r>
      <w:r>
        <w:t xml:space="preserve"> (treści konieczne)- przyswojenie treści dotyczących plastyki, nabycie umiejętności umożliwiających realizację zadań życia codziennego dotyczących posługiwania się językiem plastyki w zakresie elementarnym, odnoszącym się do codziennych sytuacji życiowych, wykonywanie schematycznych, znacznie uproszczonych prac plastycznych, brak estetyki, skąpe wypowiedzi plastyczne</w:t>
      </w:r>
    </w:p>
    <w:p w:rsidR="00CF07AA" w:rsidRDefault="00CF07AA">
      <w:r w:rsidRPr="00CF07AA">
        <w:rPr>
          <w:b/>
        </w:rPr>
        <w:t>Ocena dostateczna</w:t>
      </w:r>
      <w:r>
        <w:t xml:space="preserve"> (treści podstawowe) – przyswojenie podstawowych treści umożliwiających realizowanie bardzo prostych, schematycznych kompozycji plastycznych, uproszczone wypowiedzi o sztuce, małe uczestnictwo w kulturze</w:t>
      </w:r>
    </w:p>
    <w:p w:rsidR="00CF07AA" w:rsidRDefault="00CF07AA">
      <w:r w:rsidRPr="00CF07AA">
        <w:rPr>
          <w:b/>
        </w:rPr>
        <w:t>Ocena dobra</w:t>
      </w:r>
      <w:r>
        <w:t xml:space="preserve"> (treści rozszerzone)-  przyswojenie treści umożliwiających tworzenie złożonych praktycznych i teoretycznych ćwiczeń plastycznych, duża aktywność twórcza, analizowanie niektórych wskazanych treści zawartych w dziełach, przenoszenie wiedzy o plastyce na inne dziedziny życia m.in. kształtowanie estetyki otoczenia, aktywne uczestnictwo w kulturze</w:t>
      </w:r>
    </w:p>
    <w:p w:rsidR="00CF07AA" w:rsidRDefault="00CF07AA">
      <w:r w:rsidRPr="00CF07AA">
        <w:rPr>
          <w:b/>
        </w:rPr>
        <w:t>Ocena bardzo dobra</w:t>
      </w:r>
      <w:r>
        <w:t xml:space="preserve"> – uczeń opanował  treści dopełniające, pełna realizacja wymagań programowych i podstawy programowej</w:t>
      </w:r>
    </w:p>
    <w:p w:rsidR="00CF07AA" w:rsidRDefault="00CF07AA">
      <w:r w:rsidRPr="00CF07AA">
        <w:rPr>
          <w:b/>
        </w:rPr>
        <w:lastRenderedPageBreak/>
        <w:t>Ocena celująca</w:t>
      </w:r>
      <w:r>
        <w:t xml:space="preserve"> – uczeń opanował treści wykraczające poza program, bardzo aktywne uczestnictwo w kulturze, żywe zainteresowanie zjawiskami w sztuce i wydarzeniami artystycznymi, umiejętności plastyczne przewyższają swoim zakresem wymagania programowe</w:t>
      </w:r>
    </w:p>
    <w:p w:rsidR="00CF07AA" w:rsidRDefault="00CF07AA"/>
    <w:p w:rsidR="00CF07AA" w:rsidRPr="00CF07AA" w:rsidRDefault="00CF07AA">
      <w:r>
        <w:t xml:space="preserve">  Opracowała- mgr Danuta Dębska</w:t>
      </w:r>
    </w:p>
    <w:sectPr w:rsidR="00CF07AA" w:rsidRPr="00CF07AA" w:rsidSect="0022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4B8"/>
    <w:rsid w:val="0022390D"/>
    <w:rsid w:val="003644B8"/>
    <w:rsid w:val="00CF07AA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dcterms:created xsi:type="dcterms:W3CDTF">2013-09-02T13:19:00Z</dcterms:created>
  <dcterms:modified xsi:type="dcterms:W3CDTF">2013-09-02T18:20:00Z</dcterms:modified>
</cp:coreProperties>
</file>