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A4" w:rsidRPr="00EB019C" w:rsidRDefault="00505EA4" w:rsidP="00505EA4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EB019C">
        <w:rPr>
          <w:rFonts w:ascii="Times New Roman" w:hAnsi="Times New Roman"/>
          <w:b/>
          <w:sz w:val="24"/>
          <w:szCs w:val="24"/>
        </w:rPr>
        <w:t xml:space="preserve">Ogólne wymagania edukacyjne z </w:t>
      </w:r>
      <w:r>
        <w:rPr>
          <w:rFonts w:ascii="Times New Roman" w:hAnsi="Times New Roman"/>
          <w:b/>
          <w:sz w:val="24"/>
          <w:szCs w:val="24"/>
        </w:rPr>
        <w:t>chemii</w:t>
      </w:r>
      <w:r w:rsidRPr="00EB01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Pr="00EB019C">
        <w:rPr>
          <w:rFonts w:ascii="Times New Roman" w:hAnsi="Times New Roman"/>
          <w:b/>
          <w:sz w:val="24"/>
          <w:szCs w:val="24"/>
        </w:rPr>
        <w:t>a poszczególne oceny szkolne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02D7B">
        <w:rPr>
          <w:rFonts w:ascii="Times New Roman" w:eastAsia="Times New Roman" w:hAnsi="Times New Roman" w:cs="Times New Roman"/>
          <w:b/>
          <w:sz w:val="24"/>
          <w:szCs w:val="24"/>
        </w:rPr>
        <w:t>Ocenę</w:t>
      </w: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t xml:space="preserve"> celując</w:t>
      </w:r>
      <w:r w:rsidR="00202D7B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t xml:space="preserve"> otrzymuje uczeń, który: 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wyróżnia się wiedzą i umiejętnościami określonymi w programie nauczania przedmiotu obowiązującymi w danej klasie,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samodzielnie i twórczo rozwija własne uzdolnienia,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zdobytą wiedzę stosuje w rozwiązywaniu problemów teoretycznych i praktycznych,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samodzielnie i twórczo dobiera stosowne rozwiązanie w nowych, nietypowych sytuacjach problemowych,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 xml:space="preserve">chętnie podejmuje prace dodatkowe, służy pomocą innym, pomaga w pracach związanych </w:t>
      </w:r>
      <w:r w:rsidR="00202D7B">
        <w:rPr>
          <w:rFonts w:ascii="Times New Roman" w:eastAsia="Times New Roman" w:hAnsi="Times New Roman" w:cs="Times New Roman"/>
          <w:sz w:val="24"/>
          <w:szCs w:val="24"/>
        </w:rPr>
        <w:br/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z prawidłowym funkcjonowaniem pracowni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chemicznej,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bierze udział w konkursach i olimpiadach przedmiotowych,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bardzo aktywnie uczestniczy w procesie lekcyjnym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02D7B" w:rsidRPr="00202D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2D7B">
        <w:rPr>
          <w:rFonts w:ascii="Times New Roman" w:eastAsia="Times New Roman" w:hAnsi="Times New Roman" w:cs="Times New Roman"/>
          <w:b/>
          <w:sz w:val="24"/>
          <w:szCs w:val="24"/>
        </w:rPr>
        <w:t>Ocenę</w:t>
      </w: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t xml:space="preserve"> bardzo dobr</w:t>
      </w:r>
      <w:r w:rsidR="00202D7B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t xml:space="preserve"> otrzymuje uczeń, który: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 xml:space="preserve">opanował wiedzę i umiejętności określone w programie nauczania przedmiotu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bowiązującego w danej klasie,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potrafi zastosować zdobytą wiedzę w praktyce,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samodzielnie rozwiązuje zadania problemowe i obliczeniowe o dużym stopniu trudności,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wie, jak poprawić ewentualne błędy,</w:t>
      </w:r>
    </w:p>
    <w:p w:rsidR="00202D7B" w:rsidRDefault="00505EA4" w:rsidP="00202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aktywnie uczestniczy w procesie lekcyjnym.</w:t>
      </w:r>
    </w:p>
    <w:p w:rsidR="00202D7B" w:rsidRPr="00202D7B" w:rsidRDefault="00202D7B" w:rsidP="00202D7B">
      <w:pPr>
        <w:pStyle w:val="Akapitzlist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/>
          <w:sz w:val="24"/>
        </w:rPr>
      </w:pPr>
      <w:r w:rsidRPr="00202D7B">
        <w:rPr>
          <w:rFonts w:ascii="Times New Roman" w:hAnsi="Times New Roman"/>
          <w:sz w:val="24"/>
        </w:rPr>
        <w:t>aktywnie uczestniczy w lekcji, z prac pisemnych uzyskuje co najmniej 91% punktów, udziela pełnych odpowiedzi na pytania podczas odpowiedzi ustnych,</w:t>
      </w:r>
    </w:p>
    <w:p w:rsidR="00202D7B" w:rsidRDefault="00202D7B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02D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2D7B">
        <w:rPr>
          <w:rFonts w:ascii="Times New Roman" w:eastAsia="Times New Roman" w:hAnsi="Times New Roman" w:cs="Times New Roman"/>
          <w:b/>
          <w:sz w:val="24"/>
          <w:szCs w:val="24"/>
        </w:rPr>
        <w:t>Ocenę</w:t>
      </w: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t xml:space="preserve"> dobr</w:t>
      </w:r>
      <w:r w:rsidR="00202D7B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t xml:space="preserve"> otrzymuje uczeń, który: </w:t>
      </w:r>
    </w:p>
    <w:p w:rsidR="00202D7B" w:rsidRPr="00505EA4" w:rsidRDefault="00202D7B" w:rsidP="00505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dobrze opanował wiadomości określone programem nauczania,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samodzielnie rozwiązuje zadania problemowe i obliczeniowe o średnim stopniu trudności,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t>zna podstawowe pojęcia i właściwą terminologię z przedmiotu,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czasem popełnia błędy, ale potrafi je wskazać i poprawić,</w:t>
      </w:r>
    </w:p>
    <w:p w:rsidR="00202D7B" w:rsidRPr="00EB019C" w:rsidRDefault="00505EA4" w:rsidP="00202D7B">
      <w:pPr>
        <w:spacing w:after="0" w:line="240" w:lineRule="auto"/>
        <w:rPr>
          <w:rFonts w:ascii="Times New Roman" w:hAnsi="Times New Roman"/>
          <w:sz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D7B">
        <w:rPr>
          <w:rFonts w:ascii="Times New Roman" w:eastAsia="Times New Roman" w:hAnsi="Times New Roman" w:cs="Times New Roman"/>
          <w:sz w:val="24"/>
          <w:szCs w:val="24"/>
        </w:rPr>
        <w:t xml:space="preserve">jest aktywny na lekcji, </w:t>
      </w:r>
      <w:r w:rsidR="00202D7B" w:rsidRPr="00EB019C">
        <w:rPr>
          <w:rFonts w:ascii="Times New Roman" w:hAnsi="Times New Roman"/>
          <w:sz w:val="24"/>
        </w:rPr>
        <w:t xml:space="preserve">z prac pisemnych uzyskuje </w:t>
      </w:r>
      <w:r w:rsidR="00202D7B">
        <w:rPr>
          <w:rFonts w:ascii="Times New Roman" w:hAnsi="Times New Roman"/>
          <w:sz w:val="24"/>
        </w:rPr>
        <w:t>90</w:t>
      </w:r>
      <w:r w:rsidR="00202D7B" w:rsidRPr="00EB019C">
        <w:rPr>
          <w:rFonts w:ascii="Times New Roman" w:hAnsi="Times New Roman"/>
          <w:sz w:val="24"/>
        </w:rPr>
        <w:t>–7</w:t>
      </w:r>
      <w:r w:rsidR="00202D7B">
        <w:rPr>
          <w:rFonts w:ascii="Times New Roman" w:hAnsi="Times New Roman"/>
          <w:sz w:val="24"/>
        </w:rPr>
        <w:t>2</w:t>
      </w:r>
      <w:r w:rsidR="00202D7B" w:rsidRPr="00EB019C">
        <w:rPr>
          <w:rFonts w:ascii="Times New Roman" w:hAnsi="Times New Roman"/>
          <w:sz w:val="24"/>
        </w:rPr>
        <w:t>% punktów,</w:t>
      </w:r>
    </w:p>
    <w:p w:rsidR="00202D7B" w:rsidRDefault="00202D7B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202D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2D7B">
        <w:rPr>
          <w:rFonts w:ascii="Times New Roman" w:eastAsia="Times New Roman" w:hAnsi="Times New Roman" w:cs="Times New Roman"/>
          <w:b/>
          <w:sz w:val="24"/>
          <w:szCs w:val="24"/>
        </w:rPr>
        <w:t>Ocenę</w:t>
      </w: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t xml:space="preserve"> dostateczn</w:t>
      </w:r>
      <w:r w:rsidR="00202D7B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t xml:space="preserve"> otrzymuje uczeń, który: </w:t>
      </w:r>
    </w:p>
    <w:p w:rsidR="00202D7B" w:rsidRPr="00505EA4" w:rsidRDefault="00202D7B" w:rsidP="00505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opanował podstawowe treści programowe określone programem nauczania danej klasy,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rozwiązuje proste zadania obliczeniowe i problemowe,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 xml:space="preserve">posługuje się podstawowymi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pojęciami podczas opisu zjawisk i procesów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chemicznych,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stara się poprawiać błędy wskazane przez nauczyciela,</w:t>
      </w:r>
    </w:p>
    <w:p w:rsidR="00202D7B" w:rsidRPr="00EB019C" w:rsidRDefault="00505EA4" w:rsidP="00202D7B">
      <w:pPr>
        <w:pStyle w:val="wlasny"/>
        <w:numPr>
          <w:ilvl w:val="0"/>
          <w:numId w:val="6"/>
        </w:numPr>
        <w:spacing w:before="40" w:after="60" w:line="23" w:lineRule="atLeast"/>
        <w:ind w:left="142" w:hanging="142"/>
        <w:rPr>
          <w:rFonts w:ascii="Times New Roman" w:hAnsi="Times New Roman"/>
          <w:sz w:val="24"/>
        </w:rPr>
      </w:pPr>
      <w:r w:rsidRPr="00505EA4">
        <w:rPr>
          <w:rFonts w:ascii="Times New Roman" w:eastAsia="Times New Roman" w:hAnsi="Times New Roman"/>
          <w:sz w:val="24"/>
        </w:rPr>
        <w:t>wykazuje zadowalającą aktywność na lekcjach</w:t>
      </w:r>
      <w:r w:rsidR="00202D7B">
        <w:rPr>
          <w:rFonts w:ascii="Times New Roman" w:eastAsia="Times New Roman" w:hAnsi="Times New Roman"/>
          <w:sz w:val="24"/>
        </w:rPr>
        <w:t xml:space="preserve">, </w:t>
      </w:r>
      <w:r w:rsidR="00202D7B" w:rsidRPr="00EB019C">
        <w:rPr>
          <w:rFonts w:ascii="Times New Roman" w:hAnsi="Times New Roman"/>
          <w:sz w:val="24"/>
        </w:rPr>
        <w:t>z prac pisemnych uzyskuje 7</w:t>
      </w:r>
      <w:r w:rsidR="00202D7B">
        <w:rPr>
          <w:rFonts w:ascii="Times New Roman" w:hAnsi="Times New Roman"/>
          <w:sz w:val="24"/>
        </w:rPr>
        <w:t>1</w:t>
      </w:r>
      <w:r w:rsidR="00202D7B" w:rsidRPr="00EB019C">
        <w:rPr>
          <w:rFonts w:ascii="Times New Roman" w:hAnsi="Times New Roman"/>
          <w:sz w:val="24"/>
        </w:rPr>
        <w:t>–51% punktów,</w:t>
      </w:r>
    </w:p>
    <w:p w:rsid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D7B" w:rsidRDefault="00202D7B" w:rsidP="00505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D7B" w:rsidRDefault="00202D7B" w:rsidP="00505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 w:rsidR="00202D7B" w:rsidRPr="00202D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2D7B">
        <w:rPr>
          <w:rFonts w:ascii="Times New Roman" w:eastAsia="Times New Roman" w:hAnsi="Times New Roman" w:cs="Times New Roman"/>
          <w:b/>
          <w:sz w:val="24"/>
          <w:szCs w:val="24"/>
        </w:rPr>
        <w:t>Ocenę</w:t>
      </w: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t xml:space="preserve"> dopuszczając</w:t>
      </w:r>
      <w:r w:rsidR="00202D7B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t xml:space="preserve"> otrzymuje uczeń, który: </w:t>
      </w:r>
    </w:p>
    <w:p w:rsidR="00202D7B" w:rsidRPr="00505EA4" w:rsidRDefault="00202D7B" w:rsidP="00505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 xml:space="preserve">opanował wiadomości i umiejętności w stopniu dopuszczającym możliwość dalszego kształcenia, posiadając braki, 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rozumie podstawowe pojęcia chemiczne, ale zdarzają się mu pomyłki podczas operowania nimi,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korzystając z pomocy nauczyciela rozwiązuje bardzo proste zadania obliczeniowe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stosuje posiadane wiadomości tylko z pomocą nauczyciela,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ma trudności z zastosowaniem swojej wiedzy w praktyce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i operowaniem terminologią chemiczną,</w:t>
      </w:r>
    </w:p>
    <w:p w:rsidR="00202D7B" w:rsidRPr="00EB019C" w:rsidRDefault="00505EA4" w:rsidP="00202D7B">
      <w:pPr>
        <w:spacing w:after="0" w:line="240" w:lineRule="auto"/>
        <w:rPr>
          <w:rFonts w:ascii="Times New Roman" w:hAnsi="Times New Roman"/>
          <w:sz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D7B">
        <w:rPr>
          <w:rFonts w:ascii="Times New Roman" w:eastAsia="Times New Roman" w:hAnsi="Times New Roman" w:cs="Times New Roman"/>
          <w:sz w:val="24"/>
          <w:szCs w:val="24"/>
        </w:rPr>
        <w:t xml:space="preserve">jest mało aktywny na lekcji, </w:t>
      </w:r>
      <w:r w:rsidR="00202D7B" w:rsidRPr="00EB019C">
        <w:rPr>
          <w:rFonts w:ascii="Times New Roman" w:hAnsi="Times New Roman"/>
          <w:sz w:val="24"/>
        </w:rPr>
        <w:t>z prac pisemnych uzyskuje 50–</w:t>
      </w:r>
      <w:r w:rsidR="00202D7B">
        <w:rPr>
          <w:rFonts w:ascii="Times New Roman" w:hAnsi="Times New Roman"/>
          <w:sz w:val="24"/>
        </w:rPr>
        <w:t>31</w:t>
      </w:r>
      <w:r w:rsidR="00202D7B" w:rsidRPr="00EB019C">
        <w:rPr>
          <w:rFonts w:ascii="Times New Roman" w:hAnsi="Times New Roman"/>
          <w:sz w:val="24"/>
        </w:rPr>
        <w:t>% punktów,</w:t>
      </w:r>
    </w:p>
    <w:p w:rsidR="00202D7B" w:rsidRPr="00505EA4" w:rsidRDefault="00202D7B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202D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2D7B">
        <w:rPr>
          <w:rFonts w:ascii="Times New Roman" w:eastAsia="Times New Roman" w:hAnsi="Times New Roman" w:cs="Times New Roman"/>
          <w:b/>
          <w:sz w:val="24"/>
          <w:szCs w:val="24"/>
        </w:rPr>
        <w:t>Ocenę</w:t>
      </w: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t xml:space="preserve"> niedostateczn</w:t>
      </w:r>
      <w:r w:rsidR="00202D7B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505EA4">
        <w:rPr>
          <w:rFonts w:ascii="Times New Roman" w:eastAsia="Times New Roman" w:hAnsi="Times New Roman" w:cs="Times New Roman"/>
          <w:b/>
          <w:sz w:val="24"/>
          <w:szCs w:val="24"/>
        </w:rPr>
        <w:t xml:space="preserve"> otrzymuje uczeń, który: </w:t>
      </w:r>
    </w:p>
    <w:p w:rsidR="00202D7B" w:rsidRPr="00505EA4" w:rsidRDefault="00202D7B" w:rsidP="00505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nie opanował wiadomości i umiejętności określonych programem nauczania danej klasy,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braki w wiadomościach i umiejętnościach uniemożliwiają kontynuację dalszej nauki z zakresu przedmiotu,</w:t>
      </w:r>
    </w:p>
    <w:p w:rsidR="00505EA4" w:rsidRPr="00505EA4" w:rsidRDefault="00505EA4" w:rsidP="0050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nie potrafi wykonać zadań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A4">
        <w:rPr>
          <w:rFonts w:ascii="Times New Roman" w:eastAsia="Times New Roman" w:hAnsi="Times New Roman" w:cs="Times New Roman"/>
          <w:sz w:val="24"/>
          <w:szCs w:val="24"/>
        </w:rPr>
        <w:t>o podstawowym stopniu trudności, nawet z pomocą nauczyciela</w:t>
      </w:r>
      <w:r w:rsidR="00202D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02D7B" w:rsidRPr="00EB019C" w:rsidRDefault="00202D7B" w:rsidP="00202D7B">
      <w:pPr>
        <w:pStyle w:val="wlasny"/>
        <w:numPr>
          <w:ilvl w:val="0"/>
          <w:numId w:val="8"/>
        </w:numPr>
        <w:spacing w:before="40" w:after="60" w:line="23" w:lineRule="atLeast"/>
        <w:ind w:left="142" w:hanging="142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wykazuje bierną postawę na lekcji, z prac pisemnych otrzymuje poniżej 3</w:t>
      </w:r>
      <w:r>
        <w:rPr>
          <w:rFonts w:ascii="Times New Roman" w:hAnsi="Times New Roman"/>
          <w:sz w:val="24"/>
        </w:rPr>
        <w:t>0</w:t>
      </w:r>
      <w:r w:rsidRPr="00EB019C">
        <w:rPr>
          <w:rFonts w:ascii="Times New Roman" w:hAnsi="Times New Roman"/>
          <w:sz w:val="24"/>
        </w:rPr>
        <w:t>% punktów.</w:t>
      </w:r>
    </w:p>
    <w:p w:rsidR="00BD570A" w:rsidRPr="00505EA4" w:rsidRDefault="00BD570A">
      <w:pPr>
        <w:rPr>
          <w:rFonts w:ascii="Times New Roman" w:hAnsi="Times New Roman" w:cs="Times New Roman"/>
          <w:sz w:val="24"/>
          <w:szCs w:val="24"/>
        </w:rPr>
      </w:pPr>
    </w:p>
    <w:sectPr w:rsidR="00BD570A" w:rsidRPr="0050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983"/>
    <w:multiLevelType w:val="hybridMultilevel"/>
    <w:tmpl w:val="67F0E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634B6"/>
    <w:multiLevelType w:val="hybridMultilevel"/>
    <w:tmpl w:val="F65CD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C6457"/>
    <w:multiLevelType w:val="hybridMultilevel"/>
    <w:tmpl w:val="4058D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7682C"/>
    <w:multiLevelType w:val="hybridMultilevel"/>
    <w:tmpl w:val="37D4254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7E27294"/>
    <w:multiLevelType w:val="hybridMultilevel"/>
    <w:tmpl w:val="EFAE6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66BF2"/>
    <w:multiLevelType w:val="hybridMultilevel"/>
    <w:tmpl w:val="FB78D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C314D"/>
    <w:multiLevelType w:val="hybridMultilevel"/>
    <w:tmpl w:val="252EB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C30C1"/>
    <w:multiLevelType w:val="hybridMultilevel"/>
    <w:tmpl w:val="552CF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5EA4"/>
    <w:rsid w:val="00202D7B"/>
    <w:rsid w:val="00505EA4"/>
    <w:rsid w:val="00BD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lasny">
    <w:name w:val="wlasny"/>
    <w:basedOn w:val="Normalny"/>
    <w:link w:val="wlasnyZnak"/>
    <w:rsid w:val="00505EA4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  <w:lang w:eastAsia="en-US"/>
    </w:rPr>
  </w:style>
  <w:style w:type="character" w:customStyle="1" w:styleId="wlasnyZnak">
    <w:name w:val="wlasny Znak"/>
    <w:link w:val="wlasny"/>
    <w:rsid w:val="00505EA4"/>
    <w:rPr>
      <w:rFonts w:ascii="Arial" w:eastAsia="Calibri" w:hAnsi="Arial" w:cs="Times New Roman"/>
      <w:sz w:val="17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02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2017-09-05T16:35:00Z</dcterms:created>
  <dcterms:modified xsi:type="dcterms:W3CDTF">2017-09-05T16:54:00Z</dcterms:modified>
</cp:coreProperties>
</file>